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438" w:rsidRDefault="00A0648E" w:rsidP="00A0648E">
      <w:pPr>
        <w:jc w:val="center"/>
        <w:rPr>
          <w:b/>
          <w:color w:val="7030A0"/>
          <w:sz w:val="28"/>
        </w:rPr>
      </w:pPr>
      <w:r w:rsidRPr="00B74046">
        <w:rPr>
          <w:b/>
          <w:color w:val="7030A0"/>
          <w:sz w:val="28"/>
        </w:rPr>
        <w:t>Gain vs Loss Frame Health Messages: Project Submission Form</w:t>
      </w:r>
    </w:p>
    <w:p w:rsidR="00142564" w:rsidRPr="00B74046" w:rsidRDefault="00142564" w:rsidP="00A0648E">
      <w:pPr>
        <w:jc w:val="center"/>
        <w:rPr>
          <w:b/>
          <w:color w:val="7030A0"/>
          <w:sz w:val="28"/>
        </w:rPr>
      </w:pPr>
    </w:p>
    <w:p w:rsidR="00A0648E" w:rsidRDefault="00A0648E" w:rsidP="00B74046">
      <w:pPr>
        <w:jc w:val="both"/>
        <w:rPr>
          <w:sz w:val="24"/>
        </w:rPr>
      </w:pPr>
      <w:r>
        <w:rPr>
          <w:sz w:val="24"/>
        </w:rPr>
        <w:t xml:space="preserve">For this project, you can use any </w:t>
      </w:r>
      <w:r w:rsidR="00B74046" w:rsidRPr="00B74046">
        <w:rPr>
          <w:sz w:val="24"/>
          <w:u w:val="single"/>
        </w:rPr>
        <w:t>current</w:t>
      </w:r>
      <w:r w:rsidR="00B74046">
        <w:rPr>
          <w:sz w:val="24"/>
        </w:rPr>
        <w:t xml:space="preserve"> </w:t>
      </w:r>
      <w:r w:rsidRPr="00B74046">
        <w:rPr>
          <w:sz w:val="24"/>
        </w:rPr>
        <w:t>health</w:t>
      </w:r>
      <w:r>
        <w:rPr>
          <w:sz w:val="24"/>
        </w:rPr>
        <w:t>-related message that addresses physical, spiritual, emotional, social</w:t>
      </w:r>
      <w:r w:rsidR="00DD1F80">
        <w:rPr>
          <w:sz w:val="24"/>
        </w:rPr>
        <w:t xml:space="preserve">, intellectual or environmental health. </w:t>
      </w:r>
      <w:r w:rsidR="00DD1F80" w:rsidRPr="00EC4AC6">
        <w:rPr>
          <w:b/>
          <w:sz w:val="24"/>
        </w:rPr>
        <w:t>Do not use</w:t>
      </w:r>
      <w:r w:rsidR="00DD1F80">
        <w:rPr>
          <w:sz w:val="24"/>
        </w:rPr>
        <w:t xml:space="preserve"> any messages whose intent is to sell a beauty project (e.g. anti-wrinkle cream). You need to find at least 10, but you can find up to 5 more. For each additional message you find and report on, I will add an extra 2% on to your final project grade. And yes, this means you can get 110% on this assignment </w:t>
      </w:r>
      <w:r w:rsidR="00DD1F80" w:rsidRPr="00DD1F80">
        <w:rPr>
          <w:sz w:val="24"/>
        </w:rPr>
        <w:sym w:font="Wingdings" w:char="F04A"/>
      </w:r>
    </w:p>
    <w:p w:rsidR="00142564" w:rsidRDefault="00142564" w:rsidP="00142564">
      <w:pPr>
        <w:rPr>
          <w:sz w:val="24"/>
        </w:rPr>
      </w:pPr>
      <w:r w:rsidRPr="00142564">
        <w:rPr>
          <w:b/>
          <w:color w:val="2E74B5" w:themeColor="accent1" w:themeShade="BF"/>
          <w:sz w:val="24"/>
          <w:highlight w:val="yellow"/>
        </w:rPr>
        <w:t>Description:</w:t>
      </w:r>
      <w:r w:rsidRPr="00142564">
        <w:rPr>
          <w:color w:val="2E74B5" w:themeColor="accent1" w:themeShade="BF"/>
          <w:sz w:val="24"/>
        </w:rPr>
        <w:t xml:space="preserve">  </w:t>
      </w:r>
      <w:r>
        <w:rPr>
          <w:sz w:val="24"/>
        </w:rPr>
        <w:t xml:space="preserve">Describe the message. Provide enough detail so that I can verify your conclusion in the </w:t>
      </w:r>
      <w:r w:rsidR="00EC4AC6">
        <w:rPr>
          <w:sz w:val="24"/>
        </w:rPr>
        <w:br/>
        <w:t xml:space="preserve">                        table</w:t>
      </w:r>
      <w:r>
        <w:rPr>
          <w:sz w:val="24"/>
        </w:rPr>
        <w:t xml:space="preserve"> below. (100 words max)</w:t>
      </w:r>
    </w:p>
    <w:p w:rsidR="00142564" w:rsidRDefault="00142564" w:rsidP="00B74046">
      <w:pPr>
        <w:jc w:val="both"/>
        <w:rPr>
          <w:sz w:val="24"/>
        </w:rPr>
      </w:pPr>
      <w:r w:rsidRPr="00142564">
        <w:rPr>
          <w:b/>
          <w:color w:val="2E74B5" w:themeColor="accent1" w:themeShade="BF"/>
          <w:sz w:val="24"/>
          <w:highlight w:val="yellow"/>
        </w:rPr>
        <w:t>Frame:</w:t>
      </w:r>
      <w:r w:rsidRPr="00142564">
        <w:rPr>
          <w:color w:val="2E74B5" w:themeColor="accent1" w:themeShade="BF"/>
          <w:sz w:val="24"/>
        </w:rPr>
        <w:t xml:space="preserve">  </w:t>
      </w:r>
      <w:r w:rsidR="00EC4AC6">
        <w:rPr>
          <w:color w:val="2E74B5" w:themeColor="accent1" w:themeShade="BF"/>
          <w:sz w:val="24"/>
        </w:rPr>
        <w:t xml:space="preserve">         </w:t>
      </w:r>
      <w:r w:rsidR="00EC4AC6">
        <w:rPr>
          <w:sz w:val="24"/>
        </w:rPr>
        <w:t>S</w:t>
      </w:r>
      <w:r>
        <w:rPr>
          <w:sz w:val="24"/>
        </w:rPr>
        <w:t>pecify which was used – gain, loss, both, or neither</w:t>
      </w:r>
    </w:p>
    <w:p w:rsidR="00142564" w:rsidRDefault="00142564" w:rsidP="00142564">
      <w:pPr>
        <w:rPr>
          <w:sz w:val="24"/>
        </w:rPr>
      </w:pPr>
      <w:r w:rsidRPr="00142564">
        <w:rPr>
          <w:b/>
          <w:color w:val="2E74B5" w:themeColor="accent1" w:themeShade="BF"/>
          <w:sz w:val="24"/>
          <w:highlight w:val="yellow"/>
        </w:rPr>
        <w:t>Medium:</w:t>
      </w:r>
      <w:r w:rsidRPr="00142564">
        <w:rPr>
          <w:color w:val="2E74B5" w:themeColor="accent1" w:themeShade="BF"/>
          <w:sz w:val="24"/>
        </w:rPr>
        <w:t xml:space="preserve"> </w:t>
      </w:r>
      <w:r w:rsidR="00EC4AC6">
        <w:rPr>
          <w:color w:val="2E74B5" w:themeColor="accent1" w:themeShade="BF"/>
          <w:sz w:val="24"/>
        </w:rPr>
        <w:t xml:space="preserve">      </w:t>
      </w:r>
      <w:r>
        <w:rPr>
          <w:sz w:val="24"/>
        </w:rPr>
        <w:t xml:space="preserve">What medium was used (e.g. TV, newspaper, internet etc.) </w:t>
      </w:r>
      <w:r w:rsidRPr="00EC4AC6">
        <w:rPr>
          <w:b/>
          <w:sz w:val="24"/>
          <w:highlight w:val="green"/>
        </w:rPr>
        <w:t>and</w:t>
      </w:r>
      <w:r>
        <w:rPr>
          <w:sz w:val="24"/>
        </w:rPr>
        <w:t xml:space="preserve"> where did you see or hear </w:t>
      </w:r>
      <w:r w:rsidR="00EC4AC6">
        <w:rPr>
          <w:sz w:val="24"/>
        </w:rPr>
        <w:br/>
        <w:t xml:space="preserve">                        </w:t>
      </w:r>
      <w:r>
        <w:rPr>
          <w:sz w:val="24"/>
        </w:rPr>
        <w:t>it? (</w:t>
      </w:r>
      <w:proofErr w:type="gramStart"/>
      <w:r>
        <w:rPr>
          <w:sz w:val="24"/>
        </w:rPr>
        <w:t>e.g</w:t>
      </w:r>
      <w:proofErr w:type="gramEnd"/>
      <w:r>
        <w:rPr>
          <w:sz w:val="24"/>
        </w:rPr>
        <w:t>. radio or TV station name, URL, magazine name and issue etc.)</w:t>
      </w:r>
    </w:p>
    <w:p w:rsidR="00142564" w:rsidRPr="00A0648E" w:rsidRDefault="00142564" w:rsidP="00B74046">
      <w:pPr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3689"/>
        <w:gridCol w:w="2251"/>
        <w:gridCol w:w="2785"/>
      </w:tblGrid>
      <w:tr w:rsidR="00046B5A" w:rsidRPr="00046B5A" w:rsidTr="00142564">
        <w:tc>
          <w:tcPr>
            <w:tcW w:w="1345" w:type="dxa"/>
          </w:tcPr>
          <w:p w:rsidR="00046B5A" w:rsidRPr="00046B5A" w:rsidRDefault="00046B5A" w:rsidP="00A0648E">
            <w:pPr>
              <w:jc w:val="center"/>
              <w:rPr>
                <w:b/>
                <w:sz w:val="20"/>
              </w:rPr>
            </w:pPr>
          </w:p>
        </w:tc>
        <w:tc>
          <w:tcPr>
            <w:tcW w:w="3689" w:type="dxa"/>
          </w:tcPr>
          <w:p w:rsidR="00046B5A" w:rsidRPr="00046B5A" w:rsidRDefault="00046B5A" w:rsidP="00A0648E">
            <w:pPr>
              <w:jc w:val="center"/>
              <w:rPr>
                <w:b/>
                <w:sz w:val="20"/>
              </w:rPr>
            </w:pPr>
            <w:r w:rsidRPr="00046B5A">
              <w:rPr>
                <w:b/>
                <w:sz w:val="20"/>
              </w:rPr>
              <w:t>description</w:t>
            </w:r>
          </w:p>
        </w:tc>
        <w:tc>
          <w:tcPr>
            <w:tcW w:w="2251" w:type="dxa"/>
          </w:tcPr>
          <w:p w:rsidR="00046B5A" w:rsidRPr="00046B5A" w:rsidRDefault="00046B5A" w:rsidP="00A0648E">
            <w:pPr>
              <w:jc w:val="center"/>
              <w:rPr>
                <w:b/>
                <w:sz w:val="20"/>
              </w:rPr>
            </w:pPr>
            <w:r w:rsidRPr="00046B5A">
              <w:rPr>
                <w:b/>
                <w:sz w:val="20"/>
              </w:rPr>
              <w:t>gain, loss, both, neither</w:t>
            </w:r>
          </w:p>
        </w:tc>
        <w:tc>
          <w:tcPr>
            <w:tcW w:w="2785" w:type="dxa"/>
          </w:tcPr>
          <w:p w:rsidR="00046B5A" w:rsidRPr="00046B5A" w:rsidRDefault="00046B5A" w:rsidP="00A0648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medium</w:t>
            </w:r>
          </w:p>
        </w:tc>
      </w:tr>
      <w:tr w:rsidR="00046B5A" w:rsidRPr="00046B5A" w:rsidTr="00142564">
        <w:tc>
          <w:tcPr>
            <w:tcW w:w="1345" w:type="dxa"/>
            <w:shd w:val="clear" w:color="auto" w:fill="DEEAF6" w:themeFill="accent1" w:themeFillTint="33"/>
          </w:tcPr>
          <w:p w:rsidR="00046B5A" w:rsidRPr="00046B5A" w:rsidRDefault="00046B5A" w:rsidP="00046B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Message 1</w:t>
            </w:r>
          </w:p>
        </w:tc>
        <w:tc>
          <w:tcPr>
            <w:tcW w:w="3689" w:type="dxa"/>
            <w:shd w:val="clear" w:color="auto" w:fill="DEEAF6" w:themeFill="accent1" w:themeFillTint="33"/>
          </w:tcPr>
          <w:p w:rsidR="00046B5A" w:rsidRPr="00046B5A" w:rsidRDefault="00046B5A" w:rsidP="00A0648E">
            <w:pPr>
              <w:jc w:val="center"/>
              <w:rPr>
                <w:b/>
                <w:sz w:val="20"/>
              </w:rPr>
            </w:pPr>
          </w:p>
        </w:tc>
        <w:tc>
          <w:tcPr>
            <w:tcW w:w="2251" w:type="dxa"/>
            <w:shd w:val="clear" w:color="auto" w:fill="DEEAF6" w:themeFill="accent1" w:themeFillTint="33"/>
          </w:tcPr>
          <w:p w:rsidR="00046B5A" w:rsidRPr="00046B5A" w:rsidRDefault="00046B5A" w:rsidP="00A0648E">
            <w:pPr>
              <w:jc w:val="center"/>
              <w:rPr>
                <w:b/>
                <w:sz w:val="20"/>
              </w:rPr>
            </w:pPr>
          </w:p>
        </w:tc>
        <w:tc>
          <w:tcPr>
            <w:tcW w:w="2785" w:type="dxa"/>
            <w:shd w:val="clear" w:color="auto" w:fill="DEEAF6" w:themeFill="accent1" w:themeFillTint="33"/>
          </w:tcPr>
          <w:p w:rsidR="00046B5A" w:rsidRPr="00046B5A" w:rsidRDefault="00046B5A" w:rsidP="00A0648E">
            <w:pPr>
              <w:jc w:val="center"/>
              <w:rPr>
                <w:b/>
                <w:sz w:val="20"/>
              </w:rPr>
            </w:pPr>
          </w:p>
        </w:tc>
      </w:tr>
      <w:tr w:rsidR="00046B5A" w:rsidRPr="00046B5A" w:rsidTr="00142564">
        <w:tc>
          <w:tcPr>
            <w:tcW w:w="1345" w:type="dxa"/>
          </w:tcPr>
          <w:p w:rsidR="00046B5A" w:rsidRPr="00046B5A" w:rsidRDefault="00046B5A" w:rsidP="00046B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Message 2</w:t>
            </w:r>
          </w:p>
        </w:tc>
        <w:tc>
          <w:tcPr>
            <w:tcW w:w="3689" w:type="dxa"/>
          </w:tcPr>
          <w:p w:rsidR="00046B5A" w:rsidRPr="00046B5A" w:rsidRDefault="00046B5A" w:rsidP="00A0648E">
            <w:pPr>
              <w:jc w:val="center"/>
              <w:rPr>
                <w:b/>
                <w:sz w:val="20"/>
              </w:rPr>
            </w:pPr>
          </w:p>
        </w:tc>
        <w:tc>
          <w:tcPr>
            <w:tcW w:w="2251" w:type="dxa"/>
          </w:tcPr>
          <w:p w:rsidR="00046B5A" w:rsidRPr="00046B5A" w:rsidRDefault="00046B5A" w:rsidP="00A0648E">
            <w:pPr>
              <w:jc w:val="center"/>
              <w:rPr>
                <w:b/>
                <w:sz w:val="20"/>
              </w:rPr>
            </w:pPr>
          </w:p>
        </w:tc>
        <w:tc>
          <w:tcPr>
            <w:tcW w:w="2785" w:type="dxa"/>
          </w:tcPr>
          <w:p w:rsidR="00046B5A" w:rsidRPr="00046B5A" w:rsidRDefault="00046B5A" w:rsidP="00A0648E">
            <w:pPr>
              <w:jc w:val="center"/>
              <w:rPr>
                <w:b/>
                <w:sz w:val="20"/>
              </w:rPr>
            </w:pPr>
          </w:p>
        </w:tc>
      </w:tr>
      <w:tr w:rsidR="00046B5A" w:rsidRPr="00046B5A" w:rsidTr="00142564">
        <w:tc>
          <w:tcPr>
            <w:tcW w:w="1345" w:type="dxa"/>
            <w:shd w:val="clear" w:color="auto" w:fill="DEEAF6" w:themeFill="accent1" w:themeFillTint="33"/>
          </w:tcPr>
          <w:p w:rsidR="00046B5A" w:rsidRPr="00046B5A" w:rsidRDefault="00142564" w:rsidP="00046B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Message 3</w:t>
            </w:r>
          </w:p>
        </w:tc>
        <w:tc>
          <w:tcPr>
            <w:tcW w:w="3689" w:type="dxa"/>
            <w:shd w:val="clear" w:color="auto" w:fill="DEEAF6" w:themeFill="accent1" w:themeFillTint="33"/>
          </w:tcPr>
          <w:p w:rsidR="00046B5A" w:rsidRPr="00046B5A" w:rsidRDefault="00046B5A" w:rsidP="00A0648E">
            <w:pPr>
              <w:jc w:val="center"/>
              <w:rPr>
                <w:b/>
                <w:sz w:val="20"/>
              </w:rPr>
            </w:pPr>
          </w:p>
        </w:tc>
        <w:tc>
          <w:tcPr>
            <w:tcW w:w="2251" w:type="dxa"/>
            <w:shd w:val="clear" w:color="auto" w:fill="DEEAF6" w:themeFill="accent1" w:themeFillTint="33"/>
          </w:tcPr>
          <w:p w:rsidR="00046B5A" w:rsidRPr="00046B5A" w:rsidRDefault="00046B5A" w:rsidP="00A0648E">
            <w:pPr>
              <w:jc w:val="center"/>
              <w:rPr>
                <w:b/>
                <w:sz w:val="20"/>
              </w:rPr>
            </w:pPr>
          </w:p>
        </w:tc>
        <w:tc>
          <w:tcPr>
            <w:tcW w:w="2785" w:type="dxa"/>
            <w:shd w:val="clear" w:color="auto" w:fill="DEEAF6" w:themeFill="accent1" w:themeFillTint="33"/>
          </w:tcPr>
          <w:p w:rsidR="00046B5A" w:rsidRPr="00046B5A" w:rsidRDefault="00046B5A" w:rsidP="00A0648E">
            <w:pPr>
              <w:jc w:val="center"/>
              <w:rPr>
                <w:b/>
                <w:sz w:val="20"/>
              </w:rPr>
            </w:pPr>
          </w:p>
        </w:tc>
      </w:tr>
      <w:tr w:rsidR="00046B5A" w:rsidRPr="00046B5A" w:rsidTr="00142564">
        <w:tc>
          <w:tcPr>
            <w:tcW w:w="1345" w:type="dxa"/>
          </w:tcPr>
          <w:p w:rsidR="00046B5A" w:rsidRPr="00046B5A" w:rsidRDefault="00142564" w:rsidP="00046B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Message</w:t>
            </w:r>
            <w:r>
              <w:rPr>
                <w:b/>
                <w:sz w:val="20"/>
              </w:rPr>
              <w:t xml:space="preserve"> 4</w:t>
            </w:r>
          </w:p>
        </w:tc>
        <w:tc>
          <w:tcPr>
            <w:tcW w:w="3689" w:type="dxa"/>
          </w:tcPr>
          <w:p w:rsidR="00046B5A" w:rsidRPr="00046B5A" w:rsidRDefault="00046B5A" w:rsidP="00A0648E">
            <w:pPr>
              <w:jc w:val="center"/>
              <w:rPr>
                <w:b/>
                <w:sz w:val="20"/>
              </w:rPr>
            </w:pPr>
          </w:p>
        </w:tc>
        <w:tc>
          <w:tcPr>
            <w:tcW w:w="2251" w:type="dxa"/>
          </w:tcPr>
          <w:p w:rsidR="00046B5A" w:rsidRPr="00046B5A" w:rsidRDefault="00046B5A" w:rsidP="00A0648E">
            <w:pPr>
              <w:jc w:val="center"/>
              <w:rPr>
                <w:b/>
                <w:sz w:val="20"/>
              </w:rPr>
            </w:pPr>
          </w:p>
        </w:tc>
        <w:tc>
          <w:tcPr>
            <w:tcW w:w="2785" w:type="dxa"/>
          </w:tcPr>
          <w:p w:rsidR="00046B5A" w:rsidRPr="00046B5A" w:rsidRDefault="00046B5A" w:rsidP="00A0648E">
            <w:pPr>
              <w:jc w:val="center"/>
              <w:rPr>
                <w:b/>
                <w:sz w:val="20"/>
              </w:rPr>
            </w:pPr>
          </w:p>
        </w:tc>
      </w:tr>
      <w:tr w:rsidR="00046B5A" w:rsidRPr="00046B5A" w:rsidTr="00142564">
        <w:tc>
          <w:tcPr>
            <w:tcW w:w="1345" w:type="dxa"/>
            <w:shd w:val="clear" w:color="auto" w:fill="DEEAF6" w:themeFill="accent1" w:themeFillTint="33"/>
          </w:tcPr>
          <w:p w:rsidR="00046B5A" w:rsidRPr="00046B5A" w:rsidRDefault="00142564" w:rsidP="00046B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Message</w:t>
            </w:r>
            <w:r>
              <w:rPr>
                <w:b/>
                <w:sz w:val="20"/>
              </w:rPr>
              <w:t xml:space="preserve"> 5</w:t>
            </w:r>
          </w:p>
        </w:tc>
        <w:tc>
          <w:tcPr>
            <w:tcW w:w="3689" w:type="dxa"/>
            <w:shd w:val="clear" w:color="auto" w:fill="DEEAF6" w:themeFill="accent1" w:themeFillTint="33"/>
          </w:tcPr>
          <w:p w:rsidR="00046B5A" w:rsidRPr="00046B5A" w:rsidRDefault="00046B5A" w:rsidP="00A0648E">
            <w:pPr>
              <w:jc w:val="center"/>
              <w:rPr>
                <w:b/>
                <w:sz w:val="20"/>
              </w:rPr>
            </w:pPr>
          </w:p>
        </w:tc>
        <w:tc>
          <w:tcPr>
            <w:tcW w:w="2251" w:type="dxa"/>
            <w:shd w:val="clear" w:color="auto" w:fill="DEEAF6" w:themeFill="accent1" w:themeFillTint="33"/>
          </w:tcPr>
          <w:p w:rsidR="00046B5A" w:rsidRPr="00046B5A" w:rsidRDefault="00046B5A" w:rsidP="00A0648E">
            <w:pPr>
              <w:jc w:val="center"/>
              <w:rPr>
                <w:b/>
                <w:sz w:val="20"/>
              </w:rPr>
            </w:pPr>
          </w:p>
        </w:tc>
        <w:tc>
          <w:tcPr>
            <w:tcW w:w="2785" w:type="dxa"/>
            <w:shd w:val="clear" w:color="auto" w:fill="DEEAF6" w:themeFill="accent1" w:themeFillTint="33"/>
          </w:tcPr>
          <w:p w:rsidR="00046B5A" w:rsidRPr="00046B5A" w:rsidRDefault="00046B5A" w:rsidP="00A0648E">
            <w:pPr>
              <w:jc w:val="center"/>
              <w:rPr>
                <w:b/>
                <w:sz w:val="20"/>
              </w:rPr>
            </w:pPr>
          </w:p>
        </w:tc>
      </w:tr>
      <w:tr w:rsidR="00046B5A" w:rsidRPr="00046B5A" w:rsidTr="00142564">
        <w:tc>
          <w:tcPr>
            <w:tcW w:w="1345" w:type="dxa"/>
          </w:tcPr>
          <w:p w:rsidR="00046B5A" w:rsidRPr="00046B5A" w:rsidRDefault="00142564" w:rsidP="00046B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Message</w:t>
            </w:r>
            <w:r>
              <w:rPr>
                <w:b/>
                <w:sz w:val="20"/>
              </w:rPr>
              <w:t xml:space="preserve"> 6</w:t>
            </w:r>
          </w:p>
        </w:tc>
        <w:tc>
          <w:tcPr>
            <w:tcW w:w="3689" w:type="dxa"/>
          </w:tcPr>
          <w:p w:rsidR="00046B5A" w:rsidRPr="00046B5A" w:rsidRDefault="00046B5A" w:rsidP="00A0648E">
            <w:pPr>
              <w:jc w:val="center"/>
              <w:rPr>
                <w:b/>
                <w:sz w:val="20"/>
              </w:rPr>
            </w:pPr>
          </w:p>
        </w:tc>
        <w:tc>
          <w:tcPr>
            <w:tcW w:w="2251" w:type="dxa"/>
          </w:tcPr>
          <w:p w:rsidR="00046B5A" w:rsidRPr="00046B5A" w:rsidRDefault="00046B5A" w:rsidP="00A0648E">
            <w:pPr>
              <w:jc w:val="center"/>
              <w:rPr>
                <w:b/>
                <w:sz w:val="20"/>
              </w:rPr>
            </w:pPr>
          </w:p>
        </w:tc>
        <w:tc>
          <w:tcPr>
            <w:tcW w:w="2785" w:type="dxa"/>
          </w:tcPr>
          <w:p w:rsidR="00046B5A" w:rsidRPr="00046B5A" w:rsidRDefault="00046B5A" w:rsidP="00A0648E">
            <w:pPr>
              <w:jc w:val="center"/>
              <w:rPr>
                <w:b/>
                <w:sz w:val="20"/>
              </w:rPr>
            </w:pPr>
          </w:p>
        </w:tc>
      </w:tr>
      <w:tr w:rsidR="00046B5A" w:rsidRPr="00046B5A" w:rsidTr="00142564">
        <w:tc>
          <w:tcPr>
            <w:tcW w:w="1345" w:type="dxa"/>
            <w:shd w:val="clear" w:color="auto" w:fill="DEEAF6" w:themeFill="accent1" w:themeFillTint="33"/>
          </w:tcPr>
          <w:p w:rsidR="00046B5A" w:rsidRPr="00046B5A" w:rsidRDefault="00142564" w:rsidP="00046B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Message</w:t>
            </w:r>
            <w:r>
              <w:rPr>
                <w:b/>
                <w:sz w:val="20"/>
              </w:rPr>
              <w:t xml:space="preserve"> 7</w:t>
            </w:r>
          </w:p>
        </w:tc>
        <w:tc>
          <w:tcPr>
            <w:tcW w:w="3689" w:type="dxa"/>
            <w:shd w:val="clear" w:color="auto" w:fill="DEEAF6" w:themeFill="accent1" w:themeFillTint="33"/>
          </w:tcPr>
          <w:p w:rsidR="00046B5A" w:rsidRPr="00046B5A" w:rsidRDefault="00046B5A" w:rsidP="00A0648E">
            <w:pPr>
              <w:jc w:val="center"/>
              <w:rPr>
                <w:b/>
                <w:sz w:val="20"/>
              </w:rPr>
            </w:pPr>
          </w:p>
        </w:tc>
        <w:tc>
          <w:tcPr>
            <w:tcW w:w="2251" w:type="dxa"/>
            <w:shd w:val="clear" w:color="auto" w:fill="DEEAF6" w:themeFill="accent1" w:themeFillTint="33"/>
          </w:tcPr>
          <w:p w:rsidR="00046B5A" w:rsidRPr="00046B5A" w:rsidRDefault="00046B5A" w:rsidP="00A0648E">
            <w:pPr>
              <w:jc w:val="center"/>
              <w:rPr>
                <w:b/>
                <w:sz w:val="20"/>
              </w:rPr>
            </w:pPr>
          </w:p>
        </w:tc>
        <w:tc>
          <w:tcPr>
            <w:tcW w:w="2785" w:type="dxa"/>
            <w:shd w:val="clear" w:color="auto" w:fill="DEEAF6" w:themeFill="accent1" w:themeFillTint="33"/>
          </w:tcPr>
          <w:p w:rsidR="00046B5A" w:rsidRPr="00046B5A" w:rsidRDefault="00046B5A" w:rsidP="00A0648E">
            <w:pPr>
              <w:jc w:val="center"/>
              <w:rPr>
                <w:b/>
                <w:sz w:val="20"/>
              </w:rPr>
            </w:pPr>
          </w:p>
        </w:tc>
      </w:tr>
      <w:tr w:rsidR="00142564" w:rsidRPr="00046B5A" w:rsidTr="00142564">
        <w:tc>
          <w:tcPr>
            <w:tcW w:w="1345" w:type="dxa"/>
          </w:tcPr>
          <w:p w:rsidR="00142564" w:rsidRDefault="00142564" w:rsidP="00046B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Message</w:t>
            </w:r>
            <w:r>
              <w:rPr>
                <w:b/>
                <w:sz w:val="20"/>
              </w:rPr>
              <w:t xml:space="preserve"> 8</w:t>
            </w:r>
          </w:p>
        </w:tc>
        <w:tc>
          <w:tcPr>
            <w:tcW w:w="3689" w:type="dxa"/>
          </w:tcPr>
          <w:p w:rsidR="00142564" w:rsidRPr="00046B5A" w:rsidRDefault="00142564" w:rsidP="00A0648E">
            <w:pPr>
              <w:jc w:val="center"/>
              <w:rPr>
                <w:b/>
                <w:sz w:val="20"/>
              </w:rPr>
            </w:pPr>
          </w:p>
        </w:tc>
        <w:tc>
          <w:tcPr>
            <w:tcW w:w="2251" w:type="dxa"/>
          </w:tcPr>
          <w:p w:rsidR="00142564" w:rsidRPr="00046B5A" w:rsidRDefault="00142564" w:rsidP="00A0648E">
            <w:pPr>
              <w:jc w:val="center"/>
              <w:rPr>
                <w:b/>
                <w:sz w:val="20"/>
              </w:rPr>
            </w:pPr>
          </w:p>
        </w:tc>
        <w:tc>
          <w:tcPr>
            <w:tcW w:w="2785" w:type="dxa"/>
          </w:tcPr>
          <w:p w:rsidR="00142564" w:rsidRPr="00046B5A" w:rsidRDefault="00142564" w:rsidP="00A0648E">
            <w:pPr>
              <w:jc w:val="center"/>
              <w:rPr>
                <w:b/>
                <w:sz w:val="20"/>
              </w:rPr>
            </w:pPr>
          </w:p>
        </w:tc>
      </w:tr>
      <w:tr w:rsidR="00142564" w:rsidRPr="00046B5A" w:rsidTr="00142564">
        <w:tc>
          <w:tcPr>
            <w:tcW w:w="1345" w:type="dxa"/>
            <w:shd w:val="clear" w:color="auto" w:fill="DEEAF6" w:themeFill="accent1" w:themeFillTint="33"/>
          </w:tcPr>
          <w:p w:rsidR="00142564" w:rsidRDefault="00142564" w:rsidP="00046B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Message</w:t>
            </w:r>
            <w:r>
              <w:rPr>
                <w:b/>
                <w:sz w:val="20"/>
              </w:rPr>
              <w:t xml:space="preserve"> 9</w:t>
            </w:r>
          </w:p>
        </w:tc>
        <w:tc>
          <w:tcPr>
            <w:tcW w:w="3689" w:type="dxa"/>
            <w:shd w:val="clear" w:color="auto" w:fill="DEEAF6" w:themeFill="accent1" w:themeFillTint="33"/>
          </w:tcPr>
          <w:p w:rsidR="00142564" w:rsidRPr="00046B5A" w:rsidRDefault="00142564" w:rsidP="00A0648E">
            <w:pPr>
              <w:jc w:val="center"/>
              <w:rPr>
                <w:b/>
                <w:sz w:val="20"/>
              </w:rPr>
            </w:pPr>
          </w:p>
        </w:tc>
        <w:tc>
          <w:tcPr>
            <w:tcW w:w="2251" w:type="dxa"/>
            <w:shd w:val="clear" w:color="auto" w:fill="DEEAF6" w:themeFill="accent1" w:themeFillTint="33"/>
          </w:tcPr>
          <w:p w:rsidR="00142564" w:rsidRPr="00046B5A" w:rsidRDefault="00142564" w:rsidP="00A0648E">
            <w:pPr>
              <w:jc w:val="center"/>
              <w:rPr>
                <w:b/>
                <w:sz w:val="20"/>
              </w:rPr>
            </w:pPr>
          </w:p>
        </w:tc>
        <w:tc>
          <w:tcPr>
            <w:tcW w:w="2785" w:type="dxa"/>
            <w:shd w:val="clear" w:color="auto" w:fill="DEEAF6" w:themeFill="accent1" w:themeFillTint="33"/>
          </w:tcPr>
          <w:p w:rsidR="00142564" w:rsidRPr="00046B5A" w:rsidRDefault="00142564" w:rsidP="00A0648E">
            <w:pPr>
              <w:jc w:val="center"/>
              <w:rPr>
                <w:b/>
                <w:sz w:val="20"/>
              </w:rPr>
            </w:pPr>
          </w:p>
        </w:tc>
      </w:tr>
      <w:tr w:rsidR="00142564" w:rsidRPr="00046B5A" w:rsidTr="00142564">
        <w:tc>
          <w:tcPr>
            <w:tcW w:w="1345" w:type="dxa"/>
          </w:tcPr>
          <w:p w:rsidR="00142564" w:rsidRDefault="00142564" w:rsidP="00046B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Message</w:t>
            </w:r>
            <w:r>
              <w:rPr>
                <w:b/>
                <w:sz w:val="20"/>
              </w:rPr>
              <w:t xml:space="preserve"> 10</w:t>
            </w:r>
          </w:p>
        </w:tc>
        <w:tc>
          <w:tcPr>
            <w:tcW w:w="3689" w:type="dxa"/>
          </w:tcPr>
          <w:p w:rsidR="00142564" w:rsidRPr="00046B5A" w:rsidRDefault="00142564" w:rsidP="00A0648E">
            <w:pPr>
              <w:jc w:val="center"/>
              <w:rPr>
                <w:b/>
                <w:sz w:val="20"/>
              </w:rPr>
            </w:pPr>
          </w:p>
        </w:tc>
        <w:tc>
          <w:tcPr>
            <w:tcW w:w="2251" w:type="dxa"/>
          </w:tcPr>
          <w:p w:rsidR="00142564" w:rsidRPr="00046B5A" w:rsidRDefault="00142564" w:rsidP="00A0648E">
            <w:pPr>
              <w:jc w:val="center"/>
              <w:rPr>
                <w:b/>
                <w:sz w:val="20"/>
              </w:rPr>
            </w:pPr>
          </w:p>
        </w:tc>
        <w:tc>
          <w:tcPr>
            <w:tcW w:w="2785" w:type="dxa"/>
          </w:tcPr>
          <w:p w:rsidR="00142564" w:rsidRPr="00046B5A" w:rsidRDefault="00142564" w:rsidP="00A0648E">
            <w:pPr>
              <w:jc w:val="center"/>
              <w:rPr>
                <w:b/>
                <w:sz w:val="20"/>
              </w:rPr>
            </w:pPr>
          </w:p>
        </w:tc>
      </w:tr>
      <w:tr w:rsidR="00142564" w:rsidRPr="00046B5A" w:rsidTr="00142564">
        <w:tc>
          <w:tcPr>
            <w:tcW w:w="1345" w:type="dxa"/>
            <w:shd w:val="clear" w:color="auto" w:fill="DEEAF6" w:themeFill="accent1" w:themeFillTint="33"/>
          </w:tcPr>
          <w:p w:rsidR="00142564" w:rsidRDefault="00142564" w:rsidP="00046B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Message</w:t>
            </w:r>
            <w:r>
              <w:rPr>
                <w:b/>
                <w:sz w:val="20"/>
              </w:rPr>
              <w:t xml:space="preserve"> 11</w:t>
            </w:r>
          </w:p>
        </w:tc>
        <w:tc>
          <w:tcPr>
            <w:tcW w:w="3689" w:type="dxa"/>
            <w:shd w:val="clear" w:color="auto" w:fill="DEEAF6" w:themeFill="accent1" w:themeFillTint="33"/>
          </w:tcPr>
          <w:p w:rsidR="00142564" w:rsidRPr="00046B5A" w:rsidRDefault="00142564" w:rsidP="00A0648E">
            <w:pPr>
              <w:jc w:val="center"/>
              <w:rPr>
                <w:b/>
                <w:sz w:val="20"/>
              </w:rPr>
            </w:pPr>
          </w:p>
        </w:tc>
        <w:tc>
          <w:tcPr>
            <w:tcW w:w="2251" w:type="dxa"/>
            <w:shd w:val="clear" w:color="auto" w:fill="DEEAF6" w:themeFill="accent1" w:themeFillTint="33"/>
          </w:tcPr>
          <w:p w:rsidR="00142564" w:rsidRPr="00046B5A" w:rsidRDefault="00142564" w:rsidP="00A0648E">
            <w:pPr>
              <w:jc w:val="center"/>
              <w:rPr>
                <w:b/>
                <w:sz w:val="20"/>
              </w:rPr>
            </w:pPr>
          </w:p>
        </w:tc>
        <w:tc>
          <w:tcPr>
            <w:tcW w:w="2785" w:type="dxa"/>
            <w:shd w:val="clear" w:color="auto" w:fill="DEEAF6" w:themeFill="accent1" w:themeFillTint="33"/>
          </w:tcPr>
          <w:p w:rsidR="00142564" w:rsidRPr="00046B5A" w:rsidRDefault="00142564" w:rsidP="00A0648E">
            <w:pPr>
              <w:jc w:val="center"/>
              <w:rPr>
                <w:b/>
                <w:sz w:val="20"/>
              </w:rPr>
            </w:pPr>
          </w:p>
        </w:tc>
      </w:tr>
      <w:tr w:rsidR="00142564" w:rsidRPr="00046B5A" w:rsidTr="00142564">
        <w:tc>
          <w:tcPr>
            <w:tcW w:w="1345" w:type="dxa"/>
          </w:tcPr>
          <w:p w:rsidR="00142564" w:rsidRDefault="00142564" w:rsidP="00046B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Message</w:t>
            </w:r>
            <w:r>
              <w:rPr>
                <w:b/>
                <w:sz w:val="20"/>
              </w:rPr>
              <w:t xml:space="preserve"> 12</w:t>
            </w:r>
          </w:p>
        </w:tc>
        <w:tc>
          <w:tcPr>
            <w:tcW w:w="3689" w:type="dxa"/>
          </w:tcPr>
          <w:p w:rsidR="00142564" w:rsidRPr="00046B5A" w:rsidRDefault="00142564" w:rsidP="00A0648E">
            <w:pPr>
              <w:jc w:val="center"/>
              <w:rPr>
                <w:b/>
                <w:sz w:val="20"/>
              </w:rPr>
            </w:pPr>
          </w:p>
        </w:tc>
        <w:tc>
          <w:tcPr>
            <w:tcW w:w="2251" w:type="dxa"/>
          </w:tcPr>
          <w:p w:rsidR="00142564" w:rsidRPr="00046B5A" w:rsidRDefault="00142564" w:rsidP="00A0648E">
            <w:pPr>
              <w:jc w:val="center"/>
              <w:rPr>
                <w:b/>
                <w:sz w:val="20"/>
              </w:rPr>
            </w:pPr>
          </w:p>
        </w:tc>
        <w:tc>
          <w:tcPr>
            <w:tcW w:w="2785" w:type="dxa"/>
          </w:tcPr>
          <w:p w:rsidR="00142564" w:rsidRPr="00046B5A" w:rsidRDefault="00142564" w:rsidP="00A0648E">
            <w:pPr>
              <w:jc w:val="center"/>
              <w:rPr>
                <w:b/>
                <w:sz w:val="20"/>
              </w:rPr>
            </w:pPr>
          </w:p>
        </w:tc>
      </w:tr>
      <w:tr w:rsidR="00142564" w:rsidRPr="00046B5A" w:rsidTr="00142564">
        <w:tc>
          <w:tcPr>
            <w:tcW w:w="1345" w:type="dxa"/>
            <w:shd w:val="clear" w:color="auto" w:fill="DEEAF6" w:themeFill="accent1" w:themeFillTint="33"/>
          </w:tcPr>
          <w:p w:rsidR="00142564" w:rsidRDefault="00142564" w:rsidP="00046B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Message</w:t>
            </w:r>
            <w:r>
              <w:rPr>
                <w:b/>
                <w:sz w:val="20"/>
              </w:rPr>
              <w:t xml:space="preserve"> 13</w:t>
            </w:r>
          </w:p>
        </w:tc>
        <w:tc>
          <w:tcPr>
            <w:tcW w:w="3689" w:type="dxa"/>
            <w:shd w:val="clear" w:color="auto" w:fill="DEEAF6" w:themeFill="accent1" w:themeFillTint="33"/>
          </w:tcPr>
          <w:p w:rsidR="00142564" w:rsidRPr="00046B5A" w:rsidRDefault="00142564" w:rsidP="00A0648E">
            <w:pPr>
              <w:jc w:val="center"/>
              <w:rPr>
                <w:b/>
                <w:sz w:val="20"/>
              </w:rPr>
            </w:pPr>
          </w:p>
        </w:tc>
        <w:tc>
          <w:tcPr>
            <w:tcW w:w="2251" w:type="dxa"/>
            <w:shd w:val="clear" w:color="auto" w:fill="DEEAF6" w:themeFill="accent1" w:themeFillTint="33"/>
          </w:tcPr>
          <w:p w:rsidR="00142564" w:rsidRPr="00046B5A" w:rsidRDefault="00142564" w:rsidP="00A0648E">
            <w:pPr>
              <w:jc w:val="center"/>
              <w:rPr>
                <w:b/>
                <w:sz w:val="20"/>
              </w:rPr>
            </w:pPr>
          </w:p>
        </w:tc>
        <w:tc>
          <w:tcPr>
            <w:tcW w:w="2785" w:type="dxa"/>
            <w:shd w:val="clear" w:color="auto" w:fill="DEEAF6" w:themeFill="accent1" w:themeFillTint="33"/>
          </w:tcPr>
          <w:p w:rsidR="00142564" w:rsidRPr="00046B5A" w:rsidRDefault="00142564" w:rsidP="00A0648E">
            <w:pPr>
              <w:jc w:val="center"/>
              <w:rPr>
                <w:b/>
                <w:sz w:val="20"/>
              </w:rPr>
            </w:pPr>
          </w:p>
        </w:tc>
      </w:tr>
      <w:tr w:rsidR="00142564" w:rsidRPr="00046B5A" w:rsidTr="00142564">
        <w:tc>
          <w:tcPr>
            <w:tcW w:w="1345" w:type="dxa"/>
          </w:tcPr>
          <w:p w:rsidR="00142564" w:rsidRDefault="00142564" w:rsidP="00046B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Message</w:t>
            </w:r>
            <w:r>
              <w:rPr>
                <w:b/>
                <w:sz w:val="20"/>
              </w:rPr>
              <w:t xml:space="preserve"> 14</w:t>
            </w:r>
          </w:p>
        </w:tc>
        <w:tc>
          <w:tcPr>
            <w:tcW w:w="3689" w:type="dxa"/>
          </w:tcPr>
          <w:p w:rsidR="00142564" w:rsidRPr="00046B5A" w:rsidRDefault="00142564" w:rsidP="00A0648E">
            <w:pPr>
              <w:jc w:val="center"/>
              <w:rPr>
                <w:b/>
                <w:sz w:val="20"/>
              </w:rPr>
            </w:pPr>
          </w:p>
        </w:tc>
        <w:tc>
          <w:tcPr>
            <w:tcW w:w="2251" w:type="dxa"/>
          </w:tcPr>
          <w:p w:rsidR="00142564" w:rsidRPr="00046B5A" w:rsidRDefault="00142564" w:rsidP="00A0648E">
            <w:pPr>
              <w:jc w:val="center"/>
              <w:rPr>
                <w:b/>
                <w:sz w:val="20"/>
              </w:rPr>
            </w:pPr>
          </w:p>
        </w:tc>
        <w:tc>
          <w:tcPr>
            <w:tcW w:w="2785" w:type="dxa"/>
          </w:tcPr>
          <w:p w:rsidR="00142564" w:rsidRPr="00046B5A" w:rsidRDefault="00142564" w:rsidP="00A0648E">
            <w:pPr>
              <w:jc w:val="center"/>
              <w:rPr>
                <w:b/>
                <w:sz w:val="20"/>
              </w:rPr>
            </w:pPr>
          </w:p>
        </w:tc>
      </w:tr>
      <w:tr w:rsidR="00142564" w:rsidRPr="00046B5A" w:rsidTr="00142564">
        <w:tc>
          <w:tcPr>
            <w:tcW w:w="1345" w:type="dxa"/>
            <w:shd w:val="clear" w:color="auto" w:fill="DEEAF6" w:themeFill="accent1" w:themeFillTint="33"/>
          </w:tcPr>
          <w:p w:rsidR="00142564" w:rsidRDefault="00142564" w:rsidP="00046B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Message</w:t>
            </w:r>
            <w:r>
              <w:rPr>
                <w:b/>
                <w:sz w:val="20"/>
              </w:rPr>
              <w:t xml:space="preserve"> 15</w:t>
            </w:r>
          </w:p>
        </w:tc>
        <w:tc>
          <w:tcPr>
            <w:tcW w:w="3689" w:type="dxa"/>
            <w:shd w:val="clear" w:color="auto" w:fill="DEEAF6" w:themeFill="accent1" w:themeFillTint="33"/>
          </w:tcPr>
          <w:p w:rsidR="00142564" w:rsidRPr="00046B5A" w:rsidRDefault="00142564" w:rsidP="00A0648E">
            <w:pPr>
              <w:jc w:val="center"/>
              <w:rPr>
                <w:b/>
                <w:sz w:val="20"/>
              </w:rPr>
            </w:pPr>
          </w:p>
        </w:tc>
        <w:tc>
          <w:tcPr>
            <w:tcW w:w="2251" w:type="dxa"/>
            <w:shd w:val="clear" w:color="auto" w:fill="DEEAF6" w:themeFill="accent1" w:themeFillTint="33"/>
          </w:tcPr>
          <w:p w:rsidR="00142564" w:rsidRPr="00046B5A" w:rsidRDefault="00142564" w:rsidP="00A0648E">
            <w:pPr>
              <w:jc w:val="center"/>
              <w:rPr>
                <w:b/>
                <w:sz w:val="20"/>
              </w:rPr>
            </w:pPr>
          </w:p>
        </w:tc>
        <w:tc>
          <w:tcPr>
            <w:tcW w:w="2785" w:type="dxa"/>
            <w:shd w:val="clear" w:color="auto" w:fill="DEEAF6" w:themeFill="accent1" w:themeFillTint="33"/>
          </w:tcPr>
          <w:p w:rsidR="00142564" w:rsidRPr="00046B5A" w:rsidRDefault="00142564" w:rsidP="00A0648E">
            <w:pPr>
              <w:jc w:val="center"/>
              <w:rPr>
                <w:b/>
                <w:sz w:val="20"/>
              </w:rPr>
            </w:pPr>
          </w:p>
        </w:tc>
      </w:tr>
    </w:tbl>
    <w:p w:rsidR="00142564" w:rsidRDefault="00142564" w:rsidP="009A6CFF">
      <w:pPr>
        <w:jc w:val="center"/>
        <w:rPr>
          <w:b/>
          <w:sz w:val="24"/>
        </w:rPr>
      </w:pPr>
    </w:p>
    <w:p w:rsidR="009A6CFF" w:rsidRDefault="009A6CFF" w:rsidP="009A6CFF">
      <w:pPr>
        <w:jc w:val="center"/>
        <w:rPr>
          <w:b/>
          <w:sz w:val="24"/>
        </w:rPr>
      </w:pPr>
      <w:r>
        <w:rPr>
          <w:b/>
          <w:sz w:val="24"/>
        </w:rPr>
        <w:t>SUMMARY</w:t>
      </w:r>
    </w:p>
    <w:p w:rsidR="00EC4AC6" w:rsidRDefault="00EC4AC6" w:rsidP="009A6CFF">
      <w:pPr>
        <w:jc w:val="center"/>
        <w:rPr>
          <w:b/>
          <w:sz w:val="24"/>
        </w:rPr>
      </w:pPr>
      <w:bookmarkStart w:id="0" w:name="_GoBack"/>
      <w:bookmarkEnd w:id="0"/>
    </w:p>
    <w:p w:rsidR="009A6CFF" w:rsidRDefault="009A6CFF" w:rsidP="004A0B39">
      <w:pPr>
        <w:jc w:val="both"/>
        <w:rPr>
          <w:sz w:val="24"/>
        </w:rPr>
      </w:pPr>
      <w:r w:rsidRPr="004A0B39">
        <w:rPr>
          <w:b/>
          <w:color w:val="C00000"/>
          <w:sz w:val="24"/>
        </w:rPr>
        <w:t>Look for any patterns in your findings.</w:t>
      </w:r>
      <w:r w:rsidRPr="004A0B39">
        <w:rPr>
          <w:color w:val="C00000"/>
          <w:sz w:val="24"/>
        </w:rPr>
        <w:t xml:space="preserve"> </w:t>
      </w:r>
      <w:r>
        <w:rPr>
          <w:sz w:val="24"/>
        </w:rPr>
        <w:t xml:space="preserve">Was one approach (gain, loss, both, </w:t>
      </w:r>
      <w:proofErr w:type="gramStart"/>
      <w:r>
        <w:rPr>
          <w:sz w:val="24"/>
        </w:rPr>
        <w:t>neither</w:t>
      </w:r>
      <w:proofErr w:type="gramEnd"/>
      <w:r>
        <w:rPr>
          <w:sz w:val="24"/>
        </w:rPr>
        <w:t xml:space="preserve">) used more than another? Did it depend on the medium used? Did it depend on which dimension of health was addressed? Did it depend on whether the message promoted a prevention behavior (e.g. get your flu shot) or a behavior geared toward the treatment of an existing problem (e.g.  </w:t>
      </w:r>
      <w:proofErr w:type="gramStart"/>
      <w:r>
        <w:rPr>
          <w:sz w:val="24"/>
        </w:rPr>
        <w:t>join</w:t>
      </w:r>
      <w:proofErr w:type="gramEnd"/>
      <w:r>
        <w:rPr>
          <w:sz w:val="24"/>
        </w:rPr>
        <w:t xml:space="preserve"> weight watchers to lose weight)? </w:t>
      </w:r>
      <w:r w:rsidR="004A0B39">
        <w:rPr>
          <w:sz w:val="24"/>
        </w:rPr>
        <w:t xml:space="preserve">Did it depend on something else? </w:t>
      </w:r>
      <w:r w:rsidRPr="004A0B39">
        <w:rPr>
          <w:b/>
          <w:color w:val="C00000"/>
          <w:sz w:val="24"/>
        </w:rPr>
        <w:t>You must provide quantitative evidence to support your conclusion.</w:t>
      </w:r>
      <w:r w:rsidRPr="004A0B39">
        <w:rPr>
          <w:color w:val="C00000"/>
          <w:sz w:val="24"/>
        </w:rPr>
        <w:t xml:space="preserve"> </w:t>
      </w:r>
      <w:r>
        <w:rPr>
          <w:sz w:val="24"/>
        </w:rPr>
        <w:t>For example, 55% of the message did X</w:t>
      </w:r>
      <w:r w:rsidR="004A0B39">
        <w:rPr>
          <w:sz w:val="24"/>
        </w:rPr>
        <w:t>, 30% did Y, and 15% did Z</w:t>
      </w:r>
      <w:r>
        <w:rPr>
          <w:sz w:val="24"/>
        </w:rPr>
        <w:t xml:space="preserve">. A gain framed approach was used in 90% of messages focused on prevention, while a loss framed approach was used in 82% of messages focused on </w:t>
      </w:r>
      <w:r w:rsidR="004A0B39">
        <w:rPr>
          <w:sz w:val="24"/>
        </w:rPr>
        <w:t>treatment. Etc.  (250 words max)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A0B39" w:rsidTr="004A0B39">
        <w:tc>
          <w:tcPr>
            <w:tcW w:w="10070" w:type="dxa"/>
          </w:tcPr>
          <w:p w:rsidR="004A0B39" w:rsidRDefault="004A0B39" w:rsidP="004A0B39">
            <w:pPr>
              <w:jc w:val="both"/>
              <w:rPr>
                <w:sz w:val="24"/>
              </w:rPr>
            </w:pPr>
          </w:p>
          <w:p w:rsidR="004A0B39" w:rsidRDefault="004A0B39" w:rsidP="004A0B39">
            <w:pPr>
              <w:jc w:val="both"/>
              <w:rPr>
                <w:sz w:val="24"/>
              </w:rPr>
            </w:pPr>
          </w:p>
          <w:p w:rsidR="004A0B39" w:rsidRDefault="004A0B39" w:rsidP="004A0B39">
            <w:pPr>
              <w:jc w:val="both"/>
              <w:rPr>
                <w:sz w:val="24"/>
              </w:rPr>
            </w:pPr>
          </w:p>
        </w:tc>
      </w:tr>
    </w:tbl>
    <w:p w:rsidR="004A0B39" w:rsidRPr="009A6CFF" w:rsidRDefault="004A0B39" w:rsidP="004A0B39">
      <w:pPr>
        <w:jc w:val="both"/>
        <w:rPr>
          <w:sz w:val="24"/>
        </w:rPr>
      </w:pPr>
    </w:p>
    <w:sectPr w:rsidR="004A0B39" w:rsidRPr="009A6CFF" w:rsidSect="00B7404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48E"/>
    <w:rsid w:val="00046B5A"/>
    <w:rsid w:val="00142564"/>
    <w:rsid w:val="004A0B39"/>
    <w:rsid w:val="009A6CFF"/>
    <w:rsid w:val="00A0648E"/>
    <w:rsid w:val="00B74046"/>
    <w:rsid w:val="00DD1F80"/>
    <w:rsid w:val="00E13438"/>
    <w:rsid w:val="00EC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03D1B"/>
  <w15:chartTrackingRefBased/>
  <w15:docId w15:val="{2E442926-0000-4850-BC8A-17F036DE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Utah University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White</dc:creator>
  <cp:keywords/>
  <dc:description/>
  <cp:lastModifiedBy>Lynn White</cp:lastModifiedBy>
  <cp:revision>2</cp:revision>
  <dcterms:created xsi:type="dcterms:W3CDTF">2019-01-20T20:03:00Z</dcterms:created>
  <dcterms:modified xsi:type="dcterms:W3CDTF">2019-01-23T21:00:00Z</dcterms:modified>
</cp:coreProperties>
</file>